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256759" w:rsidP="00A3799A" w:rsidRDefault="00256759" w14:paraId="2BC109F7" w14:textId="52667B7C">
      <w:pPr>
        <w:jc w:val="center"/>
        <w:rPr>
          <w:b/>
          <w:bCs/>
          <w:u w:val="single"/>
        </w:rPr>
      </w:pPr>
      <w:r w:rsidRPr="0009214C">
        <w:rPr>
          <w:noProof/>
        </w:rPr>
        <w:drawing>
          <wp:anchor distT="0" distB="0" distL="114300" distR="114300" simplePos="0" relativeHeight="251658240" behindDoc="0" locked="0" layoutInCell="1" allowOverlap="1" wp14:anchorId="1402D7D6" wp14:editId="409C241B">
            <wp:simplePos x="0" y="0"/>
            <wp:positionH relativeFrom="margin">
              <wp:align>right</wp:align>
            </wp:positionH>
            <wp:positionV relativeFrom="paragraph">
              <wp:posOffset>-319381</wp:posOffset>
            </wp:positionV>
            <wp:extent cx="711200" cy="710779"/>
            <wp:effectExtent l="0" t="0" r="0" b="0"/>
            <wp:wrapNone/>
            <wp:docPr id="2123159760" name="Picture 1" descr="Doxey Prim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xey Primary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1276"/>
                    <a:stretch/>
                  </pic:blipFill>
                  <pic:spPr bwMode="auto">
                    <a:xfrm>
                      <a:off x="0" y="0"/>
                      <a:ext cx="711200" cy="71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3799A" w:rsidP="00A3799A" w:rsidRDefault="00A3799A" w14:paraId="0C5FE2C1" w14:textId="49CCD725">
      <w:pPr>
        <w:jc w:val="center"/>
        <w:rPr>
          <w:b/>
          <w:bCs/>
          <w:u w:val="single"/>
        </w:rPr>
      </w:pPr>
      <w:r w:rsidRPr="73D39ADC">
        <w:rPr>
          <w:b/>
          <w:bCs/>
          <w:u w:val="single"/>
        </w:rPr>
        <w:t>Personal Development Curriculum</w:t>
      </w:r>
    </w:p>
    <w:p w:rsidRPr="00FF721F" w:rsidR="00A3799A" w:rsidP="73D39ADC" w:rsidRDefault="74343459" w14:paraId="0C28DC17" w14:textId="0BCB1791">
      <w:pPr>
        <w:jc w:val="center"/>
      </w:pPr>
      <w:r>
        <w:rPr>
          <w:noProof/>
        </w:rPr>
        <w:drawing>
          <wp:inline distT="0" distB="0" distL="0" distR="0" wp14:anchorId="2F6C6138" wp14:editId="1F53ECF0">
            <wp:extent cx="6638924" cy="2152650"/>
            <wp:effectExtent l="0" t="0" r="0" b="0"/>
            <wp:docPr id="217863000" name="Picture 217863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EA7" w:rsidP="00B67442" w:rsidRDefault="00B67442" w14:paraId="286B354A" w14:textId="712E51E3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Mental Wellbeing</w:t>
      </w:r>
    </w:p>
    <w:p w:rsidR="00AD6E40" w:rsidP="00AD6E40" w:rsidRDefault="00AD6E40" w14:paraId="3F5D003B" w14:textId="35227547">
      <w:r>
        <w:t xml:space="preserve">Teaching about mental health is essential because it helps children understand emotions, build resilience, and develop healthy coping strategies from an early age. </w:t>
      </w:r>
    </w:p>
    <w:p w:rsidRPr="00AD6E40" w:rsidR="00AD6E40" w:rsidP="00AD6E40" w:rsidRDefault="00AD6E40" w14:paraId="6DDEA129" w14:textId="77777777">
      <w:pPr>
        <w:rPr>
          <w:b/>
          <w:bCs/>
        </w:rPr>
      </w:pPr>
      <w:r w:rsidRPr="00AD6E40">
        <w:rPr>
          <w:b/>
          <w:bCs/>
        </w:rPr>
        <w:t>1. Encourages Emotional Well-being</w:t>
      </w:r>
    </w:p>
    <w:p w:rsidR="00AD6E40" w:rsidP="00B27DD3" w:rsidRDefault="00AD6E40" w14:paraId="10D997E9" w14:textId="77777777">
      <w:pPr>
        <w:pStyle w:val="ListParagraph"/>
        <w:numPr>
          <w:ilvl w:val="0"/>
          <w:numId w:val="7"/>
        </w:numPr>
      </w:pPr>
      <w:r>
        <w:t>Helps children recognize and express their feelings in a healthy way.</w:t>
      </w:r>
    </w:p>
    <w:p w:rsidR="00AD6E40" w:rsidP="00B27DD3" w:rsidRDefault="00AD6E40" w14:paraId="06A57C6C" w14:textId="77777777">
      <w:pPr>
        <w:pStyle w:val="ListParagraph"/>
        <w:numPr>
          <w:ilvl w:val="0"/>
          <w:numId w:val="7"/>
        </w:numPr>
      </w:pPr>
      <w:r>
        <w:t>Teaches them how to handle emotions like stress, anger, and sadness.</w:t>
      </w:r>
    </w:p>
    <w:p w:rsidR="00AD6E40" w:rsidP="00B27DD3" w:rsidRDefault="00AD6E40" w14:paraId="15A2E63F" w14:textId="77777777">
      <w:pPr>
        <w:pStyle w:val="ListParagraph"/>
        <w:numPr>
          <w:ilvl w:val="0"/>
          <w:numId w:val="7"/>
        </w:numPr>
      </w:pPr>
      <w:r>
        <w:t>Reduces the risk of mental health issues developing later in life.</w:t>
      </w:r>
    </w:p>
    <w:p w:rsidRPr="00B27DD3" w:rsidR="00AD6E40" w:rsidP="00AD6E40" w:rsidRDefault="00AD6E40" w14:paraId="2567BC68" w14:textId="77777777">
      <w:pPr>
        <w:rPr>
          <w:b/>
          <w:bCs/>
        </w:rPr>
      </w:pPr>
      <w:r w:rsidRPr="00B27DD3">
        <w:rPr>
          <w:b/>
          <w:bCs/>
        </w:rPr>
        <w:t>2. Builds Resilience and Coping Skills</w:t>
      </w:r>
    </w:p>
    <w:p w:rsidR="00AD6E40" w:rsidP="00B27DD3" w:rsidRDefault="00AD6E40" w14:paraId="17B39A21" w14:textId="77777777">
      <w:pPr>
        <w:pStyle w:val="ListParagraph"/>
        <w:numPr>
          <w:ilvl w:val="0"/>
          <w:numId w:val="8"/>
        </w:numPr>
      </w:pPr>
      <w:r>
        <w:t>Equips children with tools to manage challenges, disappointments, and change.</w:t>
      </w:r>
    </w:p>
    <w:p w:rsidR="00AD6E40" w:rsidP="00B27DD3" w:rsidRDefault="00AD6E40" w14:paraId="602CAE3E" w14:textId="77777777">
      <w:pPr>
        <w:pStyle w:val="ListParagraph"/>
        <w:numPr>
          <w:ilvl w:val="0"/>
          <w:numId w:val="8"/>
        </w:numPr>
      </w:pPr>
      <w:r>
        <w:t>Encourages problem-solving and a positive mindset.</w:t>
      </w:r>
    </w:p>
    <w:p w:rsidR="00AD6E40" w:rsidP="00B27DD3" w:rsidRDefault="00AD6E40" w14:paraId="2D255A97" w14:textId="77777777">
      <w:pPr>
        <w:pStyle w:val="ListParagraph"/>
        <w:numPr>
          <w:ilvl w:val="0"/>
          <w:numId w:val="8"/>
        </w:numPr>
      </w:pPr>
      <w:r>
        <w:t>Helps children develop self-confidence and self-esteem.</w:t>
      </w:r>
    </w:p>
    <w:p w:rsidRPr="00B27DD3" w:rsidR="00AD6E40" w:rsidP="00AD6E40" w:rsidRDefault="00AD6E40" w14:paraId="0D111313" w14:textId="77777777">
      <w:pPr>
        <w:rPr>
          <w:b/>
          <w:bCs/>
        </w:rPr>
      </w:pPr>
      <w:r w:rsidRPr="00B27DD3">
        <w:rPr>
          <w:b/>
          <w:bCs/>
        </w:rPr>
        <w:t>3. Reduces Stigma and Encourages Openness</w:t>
      </w:r>
    </w:p>
    <w:p w:rsidR="00AD6E40" w:rsidP="00B27DD3" w:rsidRDefault="00AD6E40" w14:paraId="63156690" w14:textId="77777777">
      <w:pPr>
        <w:pStyle w:val="ListParagraph"/>
        <w:numPr>
          <w:ilvl w:val="0"/>
          <w:numId w:val="9"/>
        </w:numPr>
      </w:pPr>
      <w:r>
        <w:t>Normalizes talking about mental health, making children feel safe to ask for help.</w:t>
      </w:r>
    </w:p>
    <w:p w:rsidR="00AD6E40" w:rsidP="00B27DD3" w:rsidRDefault="00AD6E40" w14:paraId="470C9806" w14:textId="77777777">
      <w:pPr>
        <w:pStyle w:val="ListParagraph"/>
        <w:numPr>
          <w:ilvl w:val="0"/>
          <w:numId w:val="9"/>
        </w:numPr>
      </w:pPr>
      <w:r>
        <w:t>Teaches them that it’s okay to struggle and seek support.</w:t>
      </w:r>
    </w:p>
    <w:p w:rsidR="00AD6E40" w:rsidP="00B27DD3" w:rsidRDefault="00AD6E40" w14:paraId="493105BB" w14:textId="77777777">
      <w:pPr>
        <w:pStyle w:val="ListParagraph"/>
        <w:numPr>
          <w:ilvl w:val="0"/>
          <w:numId w:val="9"/>
        </w:numPr>
      </w:pPr>
      <w:r>
        <w:t>Helps create a supportive school environment where children look out for each other.</w:t>
      </w:r>
    </w:p>
    <w:p w:rsidRPr="00B27DD3" w:rsidR="00AD6E40" w:rsidP="00AD6E40" w:rsidRDefault="00AD6E40" w14:paraId="78B5B1D2" w14:textId="06D7CD14">
      <w:pPr>
        <w:rPr>
          <w:b/>
          <w:bCs/>
        </w:rPr>
      </w:pPr>
      <w:r w:rsidRPr="00B27DD3">
        <w:rPr>
          <w:b/>
          <w:bCs/>
        </w:rPr>
        <w:t xml:space="preserve">4. Supports Better Learning and </w:t>
      </w:r>
      <w:r w:rsidRPr="00B27DD3" w:rsidR="00B27DD3">
        <w:rPr>
          <w:b/>
          <w:bCs/>
        </w:rPr>
        <w:t>Behaviour</w:t>
      </w:r>
    </w:p>
    <w:p w:rsidR="00AD6E40" w:rsidP="00B27DD3" w:rsidRDefault="00AD6E40" w14:paraId="6D73ABCA" w14:textId="77777777">
      <w:pPr>
        <w:pStyle w:val="ListParagraph"/>
        <w:numPr>
          <w:ilvl w:val="0"/>
          <w:numId w:val="10"/>
        </w:numPr>
      </w:pPr>
      <w:r>
        <w:t>Emotionally healthy children focus better in class.</w:t>
      </w:r>
    </w:p>
    <w:p w:rsidR="00AD6E40" w:rsidP="00B27DD3" w:rsidRDefault="00AD6E40" w14:paraId="099250CF" w14:textId="77777777">
      <w:pPr>
        <w:pStyle w:val="ListParagraph"/>
        <w:numPr>
          <w:ilvl w:val="0"/>
          <w:numId w:val="10"/>
        </w:numPr>
      </w:pPr>
      <w:r>
        <w:t>Reduces anxiety and stress, leading to improved concentration and participation.</w:t>
      </w:r>
    </w:p>
    <w:p w:rsidR="00AD6E40" w:rsidP="00B27DD3" w:rsidRDefault="00AD6E40" w14:paraId="4D32C261" w14:textId="77777777">
      <w:pPr>
        <w:pStyle w:val="ListParagraph"/>
        <w:numPr>
          <w:ilvl w:val="0"/>
          <w:numId w:val="10"/>
        </w:numPr>
      </w:pPr>
      <w:r>
        <w:t>Encourages positive relationships, reducing bullying and conflicts.</w:t>
      </w:r>
    </w:p>
    <w:p w:rsidRPr="00B27DD3" w:rsidR="00AD6E40" w:rsidP="00AD6E40" w:rsidRDefault="00AD6E40" w14:paraId="2F57F162" w14:textId="77777777">
      <w:pPr>
        <w:rPr>
          <w:b/>
          <w:bCs/>
        </w:rPr>
      </w:pPr>
      <w:r w:rsidRPr="00B27DD3">
        <w:rPr>
          <w:b/>
          <w:bCs/>
        </w:rPr>
        <w:t>5. Promotes Healthy Life Habits</w:t>
      </w:r>
    </w:p>
    <w:p w:rsidR="00AD6E40" w:rsidP="00B27DD3" w:rsidRDefault="00AD6E40" w14:paraId="5BD416E4" w14:textId="77777777">
      <w:pPr>
        <w:pStyle w:val="ListParagraph"/>
        <w:numPr>
          <w:ilvl w:val="0"/>
          <w:numId w:val="11"/>
        </w:numPr>
      </w:pPr>
      <w:r>
        <w:t>Helps children develop habits like mindfulness, relaxation, and positive thinking.</w:t>
      </w:r>
    </w:p>
    <w:p w:rsidR="00AD6E40" w:rsidP="00B27DD3" w:rsidRDefault="00AD6E40" w14:paraId="727EFDF2" w14:textId="77777777">
      <w:pPr>
        <w:pStyle w:val="ListParagraph"/>
        <w:numPr>
          <w:ilvl w:val="0"/>
          <w:numId w:val="11"/>
        </w:numPr>
      </w:pPr>
      <w:r>
        <w:t>Encourages self-care, good sleep, and exercise, which support mental well-being.</w:t>
      </w:r>
    </w:p>
    <w:p w:rsidR="00AD6E40" w:rsidP="00B27DD3" w:rsidRDefault="00AD6E40" w14:paraId="0CE113F2" w14:textId="77777777">
      <w:pPr>
        <w:pStyle w:val="ListParagraph"/>
        <w:numPr>
          <w:ilvl w:val="0"/>
          <w:numId w:val="11"/>
        </w:numPr>
      </w:pPr>
      <w:r>
        <w:t>Prepares them for future challenges, including transitions to secondary school.</w:t>
      </w:r>
    </w:p>
    <w:p w:rsidRPr="00B27DD3" w:rsidR="00AD6E40" w:rsidP="00AD6E40" w:rsidRDefault="00AD6E40" w14:paraId="31C6D51A" w14:textId="1FDEC074">
      <w:pPr>
        <w:rPr>
          <w:b w:val="1"/>
          <w:bCs w:val="1"/>
        </w:rPr>
      </w:pPr>
      <w:r w:rsidRPr="7716F232" w:rsidR="00AD6E40">
        <w:rPr>
          <w:b w:val="1"/>
          <w:bCs w:val="1"/>
        </w:rPr>
        <w:t xml:space="preserve">How </w:t>
      </w:r>
      <w:r w:rsidRPr="7716F232" w:rsidR="46493787">
        <w:rPr>
          <w:b w:val="1"/>
          <w:bCs w:val="1"/>
        </w:rPr>
        <w:t>we t</w:t>
      </w:r>
      <w:r w:rsidRPr="7716F232" w:rsidR="00AD6E40">
        <w:rPr>
          <w:b w:val="1"/>
          <w:bCs w:val="1"/>
        </w:rPr>
        <w:t>each Mental Health</w:t>
      </w:r>
    </w:p>
    <w:p w:rsidR="00AD6E40" w:rsidP="00AD6E40" w:rsidRDefault="00AD6E40" w14:paraId="33EA040A" w14:textId="6B9D9493">
      <w:r>
        <w:t>Well-being lessons on emotions, resilience, and self-care.</w:t>
      </w:r>
    </w:p>
    <w:p w:rsidR="00B27DD3" w:rsidP="00AD6E40" w:rsidRDefault="00AD6E40" w14:paraId="77C6EC54" w14:textId="77777777">
      <w:r>
        <w:t>Emotional check-ins where children can share their feelings.</w:t>
      </w:r>
    </w:p>
    <w:p w:rsidR="00AD6E40" w:rsidP="00AD6E40" w:rsidRDefault="00AD6E40" w14:paraId="6FC1C895" w14:textId="256556D8">
      <w:r>
        <w:t>Encouraging kindness and empathy through group discussions and role-playing.</w:t>
      </w:r>
    </w:p>
    <w:p w:rsidR="00AD6E40" w:rsidP="00AD6E40" w:rsidRDefault="00AD6E40" w14:paraId="7768E987" w14:textId="13308783">
      <w:r>
        <w:t xml:space="preserve">Providing access to support, such as a pastoral team </w:t>
      </w:r>
    </w:p>
    <w:p w:rsidRPr="00AD6E40" w:rsidR="00B27DD3" w:rsidP="00AD6E40" w:rsidRDefault="007D5829" w14:paraId="60B2AF07" w14:textId="11980890">
      <w:r w:rsidRPr="007D5829">
        <w:lastRenderedPageBreak/>
        <w:t xml:space="preserve">The following is the progression document in place to teach </w:t>
      </w:r>
      <w:r>
        <w:t>Men</w:t>
      </w:r>
      <w:r w:rsidR="008922BD">
        <w:t>tal</w:t>
      </w:r>
      <w:r w:rsidRPr="007D5829">
        <w:t xml:space="preserve"> Health in dedicated PSHE lessons.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E2A6D" w:rsidTr="008C7525" w14:paraId="71D17EEB" w14:textId="77777777">
        <w:tc>
          <w:tcPr>
            <w:tcW w:w="10456" w:type="dxa"/>
          </w:tcPr>
          <w:p w:rsidRPr="00B67442" w:rsidR="00B67442" w:rsidP="00B67442" w:rsidRDefault="007E2A6D" w14:paraId="2AAAB43E" w14:textId="5B2B22E1">
            <w:pPr>
              <w:jc w:val="center"/>
              <w:rPr>
                <w:b/>
                <w:bCs/>
                <w:noProof/>
                <w:lang w:eastAsia="en-GB"/>
              </w:rPr>
            </w:pPr>
            <w:r>
              <w:rPr>
                <w:b/>
                <w:bCs/>
                <w:noProof/>
                <w:lang w:eastAsia="en-GB"/>
              </w:rPr>
              <w:t>Year 1</w:t>
            </w:r>
          </w:p>
        </w:tc>
      </w:tr>
      <w:tr w:rsidR="007E2A6D" w:rsidTr="008C7525" w14:paraId="2CC028AC" w14:textId="77777777">
        <w:tc>
          <w:tcPr>
            <w:tcW w:w="10456" w:type="dxa"/>
          </w:tcPr>
          <w:p w:rsidR="007E2A6D" w:rsidP="00B67442" w:rsidRDefault="007E2A6D" w14:paraId="0CFEF9C1" w14:textId="06961213"/>
        </w:tc>
      </w:tr>
      <w:tr w:rsidR="007E2A6D" w:rsidTr="008C7525" w14:paraId="09380D22" w14:textId="77777777">
        <w:tc>
          <w:tcPr>
            <w:tcW w:w="10456" w:type="dxa"/>
          </w:tcPr>
          <w:p w:rsidRPr="008771A4" w:rsidR="00B67442" w:rsidP="00B67442" w:rsidRDefault="008771A4" w14:paraId="62E513DE" w14:textId="714B9E32">
            <w:pPr>
              <w:jc w:val="center"/>
              <w:rPr>
                <w:b/>
                <w:bCs/>
              </w:rPr>
            </w:pPr>
            <w:r w:rsidRPr="008771A4">
              <w:rPr>
                <w:b/>
                <w:bCs/>
              </w:rPr>
              <w:t>Year 2</w:t>
            </w:r>
          </w:p>
        </w:tc>
      </w:tr>
      <w:tr w:rsidR="008771A4" w:rsidTr="008C7525" w14:paraId="682F55DD" w14:textId="77777777">
        <w:tc>
          <w:tcPr>
            <w:tcW w:w="10456" w:type="dxa"/>
          </w:tcPr>
          <w:p w:rsidRPr="00B67442" w:rsidR="008771A4" w:rsidP="008771A4" w:rsidRDefault="008771A4" w14:paraId="395CEB97" w14:textId="77777777">
            <w:pPr>
              <w:rPr>
                <w:sz w:val="20"/>
                <w:szCs w:val="24"/>
              </w:rPr>
            </w:pPr>
            <w:r w:rsidRPr="00B67442">
              <w:rPr>
                <w:sz w:val="20"/>
                <w:szCs w:val="24"/>
              </w:rPr>
              <w:t>• how to describe and share a range of feelings</w:t>
            </w:r>
          </w:p>
          <w:p w:rsidRPr="00B67442" w:rsidR="008771A4" w:rsidP="008771A4" w:rsidRDefault="008771A4" w14:paraId="333B779B" w14:textId="7A3BBED1">
            <w:pPr>
              <w:rPr>
                <w:sz w:val="20"/>
                <w:szCs w:val="24"/>
              </w:rPr>
            </w:pPr>
            <w:r w:rsidRPr="00B67442">
              <w:rPr>
                <w:sz w:val="20"/>
                <w:szCs w:val="24"/>
              </w:rPr>
              <w:t>• ways to feel good, calm down or change their mood e.g. playing outside, listening to music, spending time with others</w:t>
            </w:r>
          </w:p>
          <w:p w:rsidRPr="00B67442" w:rsidR="008771A4" w:rsidP="008771A4" w:rsidRDefault="008771A4" w14:paraId="39023563" w14:textId="461B0049">
            <w:pPr>
              <w:rPr>
                <w:sz w:val="20"/>
                <w:szCs w:val="24"/>
              </w:rPr>
            </w:pPr>
            <w:r w:rsidRPr="00B67442">
              <w:rPr>
                <w:sz w:val="20"/>
                <w:szCs w:val="24"/>
              </w:rPr>
              <w:t>• how to manage big feelings including those associated with change, loss and bereavement</w:t>
            </w:r>
          </w:p>
          <w:p w:rsidR="008771A4" w:rsidP="00B67442" w:rsidRDefault="008771A4" w14:paraId="465C90E4" w14:textId="24C6E3D8">
            <w:r w:rsidRPr="00B67442">
              <w:rPr>
                <w:sz w:val="20"/>
                <w:szCs w:val="24"/>
              </w:rPr>
              <w:t>• when and how to ask for help, and how to help others, with their feelings</w:t>
            </w:r>
          </w:p>
        </w:tc>
      </w:tr>
      <w:tr w:rsidR="008771A4" w:rsidTr="008C7525" w14:paraId="7B7BE462" w14:textId="77777777">
        <w:tc>
          <w:tcPr>
            <w:tcW w:w="10456" w:type="dxa"/>
          </w:tcPr>
          <w:p w:rsidRPr="008771A4" w:rsidR="00B67442" w:rsidP="00B67442" w:rsidRDefault="008771A4" w14:paraId="7AFDF3B8" w14:textId="07711A5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3</w:t>
            </w:r>
          </w:p>
        </w:tc>
      </w:tr>
      <w:tr w:rsidR="008771A4" w:rsidTr="008C7525" w14:paraId="16F99128" w14:textId="77777777">
        <w:tc>
          <w:tcPr>
            <w:tcW w:w="10456" w:type="dxa"/>
          </w:tcPr>
          <w:p w:rsidRPr="00B67442" w:rsidR="00C8602B" w:rsidP="00C8602B" w:rsidRDefault="00C8602B" w14:paraId="0C1F412C" w14:textId="10460398">
            <w:pPr>
              <w:rPr>
                <w:sz w:val="20"/>
                <w:szCs w:val="24"/>
              </w:rPr>
            </w:pPr>
            <w:r w:rsidRPr="00B67442">
              <w:rPr>
                <w:sz w:val="20"/>
                <w:szCs w:val="24"/>
              </w:rPr>
              <w:t>• that regular exercise such as walking or cycling has positive benefits for their mental and physical health</w:t>
            </w:r>
          </w:p>
          <w:p w:rsidRPr="00B67442" w:rsidR="00C8602B" w:rsidP="00C8602B" w:rsidRDefault="00C8602B" w14:paraId="2613F7AD" w14:textId="77777777">
            <w:pPr>
              <w:rPr>
                <w:sz w:val="20"/>
                <w:szCs w:val="24"/>
              </w:rPr>
            </w:pPr>
            <w:r w:rsidRPr="00B67442">
              <w:rPr>
                <w:sz w:val="20"/>
                <w:szCs w:val="24"/>
              </w:rPr>
              <w:t xml:space="preserve">• about the things that affect feelings both positively and negatively </w:t>
            </w:r>
          </w:p>
          <w:p w:rsidRPr="00B67442" w:rsidR="00C8602B" w:rsidP="00C8602B" w:rsidRDefault="00C8602B" w14:paraId="67116547" w14:textId="77777777">
            <w:pPr>
              <w:rPr>
                <w:sz w:val="20"/>
                <w:szCs w:val="24"/>
              </w:rPr>
            </w:pPr>
            <w:r w:rsidRPr="00B67442">
              <w:rPr>
                <w:sz w:val="20"/>
                <w:szCs w:val="24"/>
              </w:rPr>
              <w:t>• strategies to identify and talk about their feelings</w:t>
            </w:r>
          </w:p>
          <w:p w:rsidRPr="00B67442" w:rsidR="00C8602B" w:rsidP="00C8602B" w:rsidRDefault="00C8602B" w14:paraId="119B1A37" w14:textId="4B863780">
            <w:pPr>
              <w:rPr>
                <w:sz w:val="20"/>
                <w:szCs w:val="24"/>
              </w:rPr>
            </w:pPr>
            <w:r w:rsidRPr="00B67442">
              <w:rPr>
                <w:sz w:val="20"/>
                <w:szCs w:val="24"/>
              </w:rPr>
              <w:t xml:space="preserve">• about some of the different ways people express feelings e.g. words, actions, body language </w:t>
            </w:r>
          </w:p>
          <w:p w:rsidRPr="00B67442" w:rsidR="00C8602B" w:rsidP="00C8602B" w:rsidRDefault="00C8602B" w14:paraId="06495A78" w14:textId="77777777">
            <w:pPr>
              <w:rPr>
                <w:sz w:val="20"/>
                <w:szCs w:val="24"/>
              </w:rPr>
            </w:pPr>
            <w:r w:rsidRPr="00B67442">
              <w:rPr>
                <w:sz w:val="20"/>
                <w:szCs w:val="24"/>
              </w:rPr>
              <w:t>• to recognise how feelings can change overtime and become more or less powerful</w:t>
            </w:r>
          </w:p>
          <w:p w:rsidRPr="00B67442" w:rsidR="008771A4" w:rsidP="008771A4" w:rsidRDefault="008771A4" w14:paraId="5AF57E42" w14:textId="77777777">
            <w:pPr>
              <w:jc w:val="center"/>
              <w:rPr>
                <w:sz w:val="20"/>
                <w:szCs w:val="24"/>
              </w:rPr>
            </w:pPr>
          </w:p>
        </w:tc>
      </w:tr>
      <w:tr w:rsidR="008771A4" w:rsidTr="008C7525" w14:paraId="30F2F983" w14:textId="77777777">
        <w:tc>
          <w:tcPr>
            <w:tcW w:w="10456" w:type="dxa"/>
          </w:tcPr>
          <w:p w:rsidRPr="00B67442" w:rsidR="00B67442" w:rsidP="00B67442" w:rsidRDefault="00B67442" w14:paraId="7F426393" w14:textId="1ED6D807">
            <w:pPr>
              <w:jc w:val="center"/>
              <w:rPr>
                <w:b/>
                <w:bCs/>
              </w:rPr>
            </w:pPr>
            <w:r w:rsidRPr="00B67442">
              <w:rPr>
                <w:b/>
                <w:bCs/>
              </w:rPr>
              <w:t>Year 4</w:t>
            </w:r>
          </w:p>
        </w:tc>
      </w:tr>
      <w:tr w:rsidR="008771A4" w:rsidTr="008C7525" w14:paraId="5C8AA2E1" w14:textId="77777777">
        <w:tc>
          <w:tcPr>
            <w:tcW w:w="10456" w:type="dxa"/>
          </w:tcPr>
          <w:p w:rsidR="008771A4" w:rsidP="0003380E" w:rsidRDefault="008771A4" w14:paraId="745ADAD9" w14:textId="086225CF">
            <w:pPr>
              <w:jc w:val="center"/>
            </w:pPr>
          </w:p>
        </w:tc>
      </w:tr>
      <w:tr w:rsidR="008771A4" w:rsidTr="008C7525" w14:paraId="3F685FAB" w14:textId="77777777">
        <w:tc>
          <w:tcPr>
            <w:tcW w:w="10456" w:type="dxa"/>
          </w:tcPr>
          <w:p w:rsidRPr="00B67442" w:rsidR="00B67442" w:rsidP="00B67442" w:rsidRDefault="00B67442" w14:paraId="67478FE6" w14:textId="63B6CE46">
            <w:pPr>
              <w:jc w:val="center"/>
              <w:rPr>
                <w:b/>
                <w:bCs/>
              </w:rPr>
            </w:pPr>
            <w:r w:rsidRPr="00B67442">
              <w:rPr>
                <w:b/>
                <w:bCs/>
              </w:rPr>
              <w:t>Year 5</w:t>
            </w:r>
          </w:p>
        </w:tc>
      </w:tr>
      <w:tr w:rsidR="008771A4" w:rsidTr="008C7525" w14:paraId="54668361" w14:textId="77777777">
        <w:tc>
          <w:tcPr>
            <w:tcW w:w="10456" w:type="dxa"/>
          </w:tcPr>
          <w:p w:rsidRPr="00B67442" w:rsidR="008771A4" w:rsidP="00B67442" w:rsidRDefault="008E30C8" w14:paraId="65AA6160" w14:textId="78C2B178">
            <w:pPr>
              <w:rPr>
                <w:sz w:val="18"/>
              </w:rPr>
            </w:pPr>
            <w:r w:rsidRPr="002B2B6F">
              <w:rPr>
                <w:sz w:val="18"/>
              </w:rPr>
              <w:t>• healthy sleep strategies and how to maintain them</w:t>
            </w:r>
          </w:p>
        </w:tc>
      </w:tr>
      <w:tr w:rsidR="008771A4" w:rsidTr="008C7525" w14:paraId="1A8DFE7C" w14:textId="77777777">
        <w:tc>
          <w:tcPr>
            <w:tcW w:w="10456" w:type="dxa"/>
          </w:tcPr>
          <w:p w:rsidRPr="00B67442" w:rsidR="008771A4" w:rsidP="008771A4" w:rsidRDefault="00B67442" w14:paraId="362A9474" w14:textId="59E3B50D">
            <w:pPr>
              <w:jc w:val="center"/>
              <w:rPr>
                <w:b/>
                <w:bCs/>
              </w:rPr>
            </w:pPr>
            <w:r w:rsidRPr="00B67442">
              <w:rPr>
                <w:b/>
                <w:bCs/>
              </w:rPr>
              <w:t>Year 6</w:t>
            </w:r>
          </w:p>
        </w:tc>
      </w:tr>
      <w:tr w:rsidR="008771A4" w:rsidTr="008C7525" w14:paraId="48DA0F72" w14:textId="77777777">
        <w:tc>
          <w:tcPr>
            <w:tcW w:w="10456" w:type="dxa"/>
          </w:tcPr>
          <w:p w:rsidRPr="00B67442" w:rsidR="009E7A97" w:rsidP="009E7A97" w:rsidRDefault="009E7A97" w14:paraId="42D4CE4F" w14:textId="020032F9">
            <w:pPr>
              <w:rPr>
                <w:sz w:val="20"/>
                <w:szCs w:val="20"/>
              </w:rPr>
            </w:pPr>
            <w:r w:rsidRPr="00B67442">
              <w:rPr>
                <w:sz w:val="20"/>
                <w:szCs w:val="20"/>
              </w:rPr>
              <w:t>• that mental health is just as important as physical health and that both need looking after</w:t>
            </w:r>
          </w:p>
          <w:p w:rsidRPr="00B67442" w:rsidR="009E7A97" w:rsidP="009E7A97" w:rsidRDefault="009E7A97" w14:paraId="66F3206B" w14:textId="02E8E2E4">
            <w:pPr>
              <w:rPr>
                <w:sz w:val="20"/>
                <w:szCs w:val="20"/>
              </w:rPr>
            </w:pPr>
            <w:r w:rsidRPr="00B67442">
              <w:rPr>
                <w:sz w:val="20"/>
                <w:szCs w:val="20"/>
              </w:rPr>
              <w:t>• to recognise that anyone can be affected by mental ill-health and that difficulties can be resolved with help and support</w:t>
            </w:r>
          </w:p>
          <w:p w:rsidRPr="00B67442" w:rsidR="009E7A97" w:rsidP="009E7A97" w:rsidRDefault="009E7A97" w14:paraId="7565275E" w14:textId="7CDBDFFE">
            <w:pPr>
              <w:rPr>
                <w:sz w:val="20"/>
                <w:szCs w:val="20"/>
              </w:rPr>
            </w:pPr>
            <w:r w:rsidRPr="00B67442">
              <w:rPr>
                <w:sz w:val="20"/>
                <w:szCs w:val="20"/>
              </w:rPr>
              <w:t>• how negative experiences such as being bullied or feeling lonely can affect mental wellbeing</w:t>
            </w:r>
          </w:p>
          <w:p w:rsidRPr="00B67442" w:rsidR="009E7A97" w:rsidP="009E7A97" w:rsidRDefault="009E7A97" w14:paraId="44A437E9" w14:textId="77777777">
            <w:pPr>
              <w:rPr>
                <w:sz w:val="20"/>
                <w:szCs w:val="20"/>
              </w:rPr>
            </w:pPr>
            <w:r w:rsidRPr="00B67442">
              <w:rPr>
                <w:sz w:val="20"/>
                <w:szCs w:val="20"/>
              </w:rPr>
              <w:t>• positive strategies for managing feelings</w:t>
            </w:r>
          </w:p>
          <w:p w:rsidRPr="00B67442" w:rsidR="009E7A97" w:rsidP="009E7A97" w:rsidRDefault="009E7A97" w14:paraId="3C8C102F" w14:textId="75B81415">
            <w:pPr>
              <w:rPr>
                <w:sz w:val="20"/>
                <w:szCs w:val="20"/>
              </w:rPr>
            </w:pPr>
            <w:r w:rsidRPr="00B67442">
              <w:rPr>
                <w:sz w:val="20"/>
                <w:szCs w:val="20"/>
              </w:rPr>
              <w:t>• that there are situations when someone may experience mixed or conflicting feelings</w:t>
            </w:r>
          </w:p>
          <w:p w:rsidRPr="00B67442" w:rsidR="009E7A97" w:rsidP="009E7A97" w:rsidRDefault="009E7A97" w14:paraId="491B2EE2" w14:textId="12B9B5C2">
            <w:pPr>
              <w:rPr>
                <w:sz w:val="20"/>
                <w:szCs w:val="20"/>
              </w:rPr>
            </w:pPr>
            <w:r w:rsidRPr="00B67442">
              <w:rPr>
                <w:sz w:val="20"/>
                <w:szCs w:val="20"/>
              </w:rPr>
              <w:t>• how feelings can often be helpful, whilst recognising that they sometimes need to be overcome</w:t>
            </w:r>
          </w:p>
          <w:p w:rsidRPr="00B67442" w:rsidR="009E7A97" w:rsidP="009E7A97" w:rsidRDefault="009E7A97" w14:paraId="34E8397B" w14:textId="3741D07B">
            <w:pPr>
              <w:rPr>
                <w:sz w:val="20"/>
                <w:szCs w:val="20"/>
              </w:rPr>
            </w:pPr>
            <w:r w:rsidRPr="00B67442">
              <w:rPr>
                <w:sz w:val="20"/>
                <w:szCs w:val="20"/>
              </w:rPr>
              <w:t xml:space="preserve">• to recognise that if someone experiences feelings that are not so good (most or all of the time) – help and support is available </w:t>
            </w:r>
          </w:p>
          <w:p w:rsidRPr="00B67442" w:rsidR="009E7A97" w:rsidP="009E7A97" w:rsidRDefault="009E7A97" w14:paraId="1C1C606D" w14:textId="4D695823">
            <w:pPr>
              <w:rPr>
                <w:sz w:val="20"/>
                <w:szCs w:val="20"/>
              </w:rPr>
            </w:pPr>
            <w:r w:rsidRPr="00B67442">
              <w:rPr>
                <w:sz w:val="20"/>
                <w:szCs w:val="20"/>
              </w:rPr>
              <w:t>• identify where they and others can ask for help and support with mental wellbeing in and outside school</w:t>
            </w:r>
          </w:p>
          <w:p w:rsidRPr="00B67442" w:rsidR="009E7A97" w:rsidP="009E7A97" w:rsidRDefault="009E7A97" w14:paraId="07ABEF85" w14:textId="77777777">
            <w:pPr>
              <w:rPr>
                <w:sz w:val="20"/>
                <w:szCs w:val="20"/>
              </w:rPr>
            </w:pPr>
            <w:r w:rsidRPr="00B67442">
              <w:rPr>
                <w:sz w:val="20"/>
                <w:szCs w:val="20"/>
              </w:rPr>
              <w:t xml:space="preserve">• the importance of asking for support from a trusted adult </w:t>
            </w:r>
          </w:p>
          <w:p w:rsidRPr="00B67442" w:rsidR="009E7A97" w:rsidP="009E7A97" w:rsidRDefault="009E7A97" w14:paraId="16B62664" w14:textId="5D179911">
            <w:pPr>
              <w:rPr>
                <w:sz w:val="20"/>
                <w:szCs w:val="20"/>
              </w:rPr>
            </w:pPr>
            <w:r w:rsidRPr="00B67442">
              <w:rPr>
                <w:sz w:val="20"/>
                <w:szCs w:val="20"/>
              </w:rPr>
              <w:t>• about the changes that may occur in life including death, and how these can cause conflicting feelings</w:t>
            </w:r>
          </w:p>
          <w:p w:rsidRPr="00B67442" w:rsidR="009E7A97" w:rsidP="009E7A97" w:rsidRDefault="009E7A97" w14:paraId="64EB9268" w14:textId="77777777">
            <w:pPr>
              <w:rPr>
                <w:sz w:val="20"/>
                <w:szCs w:val="20"/>
              </w:rPr>
            </w:pPr>
            <w:r w:rsidRPr="00B67442">
              <w:rPr>
                <w:sz w:val="20"/>
                <w:szCs w:val="20"/>
              </w:rPr>
              <w:t>• that changes can mean people experience feelings of loss or grief</w:t>
            </w:r>
          </w:p>
          <w:p w:rsidRPr="00B67442" w:rsidR="009E7A97" w:rsidP="009E7A97" w:rsidRDefault="009E7A97" w14:paraId="3C5C95F2" w14:textId="77777777">
            <w:pPr>
              <w:rPr>
                <w:sz w:val="20"/>
                <w:szCs w:val="20"/>
              </w:rPr>
            </w:pPr>
            <w:r w:rsidRPr="00B67442">
              <w:rPr>
                <w:sz w:val="20"/>
                <w:szCs w:val="20"/>
              </w:rPr>
              <w:t>• about the process of grieving and how grief can be expressed</w:t>
            </w:r>
          </w:p>
          <w:p w:rsidRPr="00B67442" w:rsidR="009E7A97" w:rsidP="009E7A97" w:rsidRDefault="009E7A97" w14:paraId="2CD3C863" w14:textId="0A22A022">
            <w:pPr>
              <w:rPr>
                <w:sz w:val="20"/>
                <w:szCs w:val="20"/>
              </w:rPr>
            </w:pPr>
            <w:r w:rsidRPr="00B67442">
              <w:rPr>
                <w:sz w:val="20"/>
                <w:szCs w:val="20"/>
              </w:rPr>
              <w:t>• about strategies that can help someone cope with the feelings associated with change or loss</w:t>
            </w:r>
          </w:p>
          <w:p w:rsidRPr="00B67442" w:rsidR="009E7A97" w:rsidP="009E7A97" w:rsidRDefault="009E7A97" w14:paraId="51A093FC" w14:textId="0D92AC6B">
            <w:pPr>
              <w:rPr>
                <w:sz w:val="20"/>
                <w:szCs w:val="20"/>
              </w:rPr>
            </w:pPr>
            <w:r w:rsidRPr="00B67442">
              <w:rPr>
                <w:sz w:val="20"/>
                <w:szCs w:val="20"/>
              </w:rPr>
              <w:t>• to identify how to ask for help and support with loss, grief or other aspects of change</w:t>
            </w:r>
          </w:p>
          <w:p w:rsidRPr="00B67442" w:rsidR="009E7A97" w:rsidP="009E7A97" w:rsidRDefault="009E7A97" w14:paraId="53EAD328" w14:textId="6994970F">
            <w:pPr>
              <w:rPr>
                <w:sz w:val="20"/>
                <w:szCs w:val="20"/>
              </w:rPr>
            </w:pPr>
            <w:r w:rsidRPr="00B67442">
              <w:rPr>
                <w:sz w:val="20"/>
                <w:szCs w:val="20"/>
              </w:rPr>
              <w:t>• how balancing time online with other activities helps to maintain their health and wellbeing</w:t>
            </w:r>
          </w:p>
          <w:p w:rsidRPr="00B67442" w:rsidR="009E7A97" w:rsidP="009E7A97" w:rsidRDefault="009E7A97" w14:paraId="6D43B8FF" w14:textId="758767A6">
            <w:pPr>
              <w:rPr>
                <w:sz w:val="20"/>
                <w:szCs w:val="20"/>
              </w:rPr>
            </w:pPr>
            <w:r w:rsidRPr="00B67442">
              <w:rPr>
                <w:sz w:val="20"/>
                <w:szCs w:val="20"/>
              </w:rPr>
              <w:t>• strategies to manage time spent online and foster positive habits e.g. switching phone off at night</w:t>
            </w:r>
          </w:p>
          <w:p w:rsidR="008771A4" w:rsidP="00B67442" w:rsidRDefault="009E7A97" w14:paraId="4B139222" w14:textId="3044F758">
            <w:r w:rsidRPr="00B67442">
              <w:rPr>
                <w:sz w:val="20"/>
                <w:szCs w:val="20"/>
              </w:rPr>
              <w:t xml:space="preserve">• what to do and whom to tell if they are frightened or worried about </w:t>
            </w:r>
            <w:r w:rsidRPr="00B67442">
              <w:t xml:space="preserve">something they </w:t>
            </w:r>
            <w:r w:rsidRPr="00B67442">
              <w:rPr>
                <w:sz w:val="20"/>
                <w:szCs w:val="20"/>
              </w:rPr>
              <w:t>have seen online</w:t>
            </w:r>
          </w:p>
        </w:tc>
      </w:tr>
    </w:tbl>
    <w:p w:rsidR="00455AF8" w:rsidP="00A62EC8" w:rsidRDefault="00455AF8" w14:paraId="775E2922" w14:textId="77777777"/>
    <w:sectPr w:rsidR="00455AF8" w:rsidSect="00366981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6403A"/>
    <w:multiLevelType w:val="hybridMultilevel"/>
    <w:tmpl w:val="47D4EF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5341E85"/>
    <w:multiLevelType w:val="hybridMultilevel"/>
    <w:tmpl w:val="373666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D934910"/>
    <w:multiLevelType w:val="hybridMultilevel"/>
    <w:tmpl w:val="F82C5AA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9E531B"/>
    <w:multiLevelType w:val="hybridMultilevel"/>
    <w:tmpl w:val="1410F1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2FD3944"/>
    <w:multiLevelType w:val="hybridMultilevel"/>
    <w:tmpl w:val="5EF69D8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C6B48DE"/>
    <w:multiLevelType w:val="hybridMultilevel"/>
    <w:tmpl w:val="80BAE2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8777245"/>
    <w:multiLevelType w:val="hybridMultilevel"/>
    <w:tmpl w:val="2B0A983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BDA4B03"/>
    <w:multiLevelType w:val="hybridMultilevel"/>
    <w:tmpl w:val="D4B8102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E561E2B"/>
    <w:multiLevelType w:val="hybridMultilevel"/>
    <w:tmpl w:val="F82C5A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0C69E3"/>
    <w:multiLevelType w:val="multilevel"/>
    <w:tmpl w:val="DDB2A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79E51703"/>
    <w:multiLevelType w:val="hybridMultilevel"/>
    <w:tmpl w:val="E36C64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782111601">
    <w:abstractNumId w:val="1"/>
  </w:num>
  <w:num w:numId="2" w16cid:durableId="1805350454">
    <w:abstractNumId w:val="4"/>
  </w:num>
  <w:num w:numId="3" w16cid:durableId="1198541674">
    <w:abstractNumId w:val="8"/>
  </w:num>
  <w:num w:numId="4" w16cid:durableId="959261214">
    <w:abstractNumId w:val="7"/>
  </w:num>
  <w:num w:numId="5" w16cid:durableId="510754060">
    <w:abstractNumId w:val="2"/>
  </w:num>
  <w:num w:numId="6" w16cid:durableId="529683693">
    <w:abstractNumId w:val="9"/>
  </w:num>
  <w:num w:numId="7" w16cid:durableId="341904727">
    <w:abstractNumId w:val="10"/>
  </w:num>
  <w:num w:numId="8" w16cid:durableId="869143318">
    <w:abstractNumId w:val="6"/>
  </w:num>
  <w:num w:numId="9" w16cid:durableId="774445426">
    <w:abstractNumId w:val="5"/>
  </w:num>
  <w:num w:numId="10" w16cid:durableId="727806753">
    <w:abstractNumId w:val="0"/>
  </w:num>
  <w:num w:numId="11" w16cid:durableId="13028087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99A"/>
    <w:rsid w:val="00025A15"/>
    <w:rsid w:val="0003380E"/>
    <w:rsid w:val="000B3639"/>
    <w:rsid w:val="000E630E"/>
    <w:rsid w:val="00125169"/>
    <w:rsid w:val="00130697"/>
    <w:rsid w:val="00164D74"/>
    <w:rsid w:val="001933D0"/>
    <w:rsid w:val="001A7A26"/>
    <w:rsid w:val="002440CA"/>
    <w:rsid w:val="00251260"/>
    <w:rsid w:val="00252319"/>
    <w:rsid w:val="00256759"/>
    <w:rsid w:val="00276838"/>
    <w:rsid w:val="00284D2C"/>
    <w:rsid w:val="00294A6C"/>
    <w:rsid w:val="0033582C"/>
    <w:rsid w:val="003505D7"/>
    <w:rsid w:val="00354940"/>
    <w:rsid w:val="003576BF"/>
    <w:rsid w:val="00366981"/>
    <w:rsid w:val="003C00FC"/>
    <w:rsid w:val="003D1872"/>
    <w:rsid w:val="00427D26"/>
    <w:rsid w:val="004403AA"/>
    <w:rsid w:val="00455AF8"/>
    <w:rsid w:val="00475687"/>
    <w:rsid w:val="004E523A"/>
    <w:rsid w:val="004F77DD"/>
    <w:rsid w:val="0050067A"/>
    <w:rsid w:val="005028C9"/>
    <w:rsid w:val="00561785"/>
    <w:rsid w:val="005E425D"/>
    <w:rsid w:val="0061677B"/>
    <w:rsid w:val="00667276"/>
    <w:rsid w:val="00693BF3"/>
    <w:rsid w:val="00763E25"/>
    <w:rsid w:val="007D5829"/>
    <w:rsid w:val="007E2A6D"/>
    <w:rsid w:val="008771A4"/>
    <w:rsid w:val="008922BD"/>
    <w:rsid w:val="008A0DD7"/>
    <w:rsid w:val="008A7E9B"/>
    <w:rsid w:val="008C7525"/>
    <w:rsid w:val="008E2C90"/>
    <w:rsid w:val="008E30C8"/>
    <w:rsid w:val="00901366"/>
    <w:rsid w:val="00912EA7"/>
    <w:rsid w:val="0096100B"/>
    <w:rsid w:val="009B1F2C"/>
    <w:rsid w:val="009C16D1"/>
    <w:rsid w:val="009D5E18"/>
    <w:rsid w:val="009E7A97"/>
    <w:rsid w:val="00A15401"/>
    <w:rsid w:val="00A3799A"/>
    <w:rsid w:val="00A62EC8"/>
    <w:rsid w:val="00A95CB5"/>
    <w:rsid w:val="00AD1146"/>
    <w:rsid w:val="00AD6E40"/>
    <w:rsid w:val="00B27DD3"/>
    <w:rsid w:val="00B67442"/>
    <w:rsid w:val="00B8111D"/>
    <w:rsid w:val="00BB011A"/>
    <w:rsid w:val="00BB51CC"/>
    <w:rsid w:val="00C001A4"/>
    <w:rsid w:val="00C8602B"/>
    <w:rsid w:val="00CB6550"/>
    <w:rsid w:val="00CF7256"/>
    <w:rsid w:val="00D13A01"/>
    <w:rsid w:val="00D84C58"/>
    <w:rsid w:val="00DF4CCB"/>
    <w:rsid w:val="00E35111"/>
    <w:rsid w:val="00E36CC0"/>
    <w:rsid w:val="00E92929"/>
    <w:rsid w:val="00ED42BF"/>
    <w:rsid w:val="00FB3E61"/>
    <w:rsid w:val="00FC1E74"/>
    <w:rsid w:val="00FF721F"/>
    <w:rsid w:val="46493787"/>
    <w:rsid w:val="73D39ADC"/>
    <w:rsid w:val="74343459"/>
    <w:rsid w:val="7716F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7E097"/>
  <w15:chartTrackingRefBased/>
  <w15:docId w15:val="{455DF4EC-A865-4DA4-9401-9C961C6C8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3799A"/>
  </w:style>
  <w:style w:type="paragraph" w:styleId="Heading1">
    <w:name w:val="heading 1"/>
    <w:basedOn w:val="Normal"/>
    <w:next w:val="Normal"/>
    <w:link w:val="Heading1Char"/>
    <w:uiPriority w:val="9"/>
    <w:qFormat/>
    <w:rsid w:val="00A3799A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799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379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79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79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79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79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79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79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3799A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A3799A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A3799A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A3799A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A3799A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A3799A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A3799A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A3799A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A379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799A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3799A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79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A379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799A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A379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79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79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799A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A379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799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3799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readcrumbslistitem" w:customStyle="1">
    <w:name w:val="breadcrumbs__list__item"/>
    <w:basedOn w:val="Normal"/>
    <w:rsid w:val="0056178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561785"/>
    <w:rPr>
      <w:color w:val="0000FF"/>
      <w:u w:val="single"/>
    </w:rPr>
  </w:style>
  <w:style w:type="character" w:styleId="breadcrumbslistitemsep" w:customStyle="1">
    <w:name w:val="breadcrumbs__list__item__sep"/>
    <w:basedOn w:val="DefaultParagraphFont"/>
    <w:rsid w:val="00561785"/>
  </w:style>
  <w:style w:type="paragraph" w:styleId="NormalWeb">
    <w:name w:val="Normal (Web)"/>
    <w:basedOn w:val="Normal"/>
    <w:uiPriority w:val="99"/>
    <w:semiHidden/>
    <w:unhideWhenUsed/>
    <w:rsid w:val="0056178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56178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3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8956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0469ec-de5b-4472-b03b-b11a1a257f78" xsi:nil="true"/>
    <_Flow_SignoffStatus xmlns="0ba7a4b3-b3bb-4cc2-a279-7376f4503b8b" xsi:nil="true"/>
    <lcf76f155ced4ddcb4097134ff3c332f xmlns="0ba7a4b3-b3bb-4cc2-a279-7376f4503b8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B20EA4A46D24478A3A515984244E32" ma:contentTypeVersion="21" ma:contentTypeDescription="Create a new document." ma:contentTypeScope="" ma:versionID="470dd9ba1b6464fc51cba1acfb4ecaae">
  <xsd:schema xmlns:xsd="http://www.w3.org/2001/XMLSchema" xmlns:xs="http://www.w3.org/2001/XMLSchema" xmlns:p="http://schemas.microsoft.com/office/2006/metadata/properties" xmlns:ns2="0ba7a4b3-b3bb-4cc2-a279-7376f4503b8b" xmlns:ns3="3d0469ec-de5b-4472-b03b-b11a1a257f78" targetNamespace="http://schemas.microsoft.com/office/2006/metadata/properties" ma:root="true" ma:fieldsID="406316c94c1cd8373dac21ffbecc6998" ns2:_="" ns3:_="">
    <xsd:import namespace="0ba7a4b3-b3bb-4cc2-a279-7376f4503b8b"/>
    <xsd:import namespace="3d0469ec-de5b-4472-b03b-b11a1a257f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_Flow_SignoffStatu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7a4b3-b3bb-4cc2-a279-7376f4503b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16" nillable="true" ma:displayName="Sign-off status" ma:internalName="_x0024_Resources_x003a_core_x002c_Signoff_Status_x003b_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85c720c3-5f64-4f3e-957e-3b13aa0920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0469ec-de5b-4472-b03b-b11a1a257f7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a743568-05d5-4165-8f1e-4de246568d57}" ma:internalName="TaxCatchAll" ma:showField="CatchAllData" ma:web="3d0469ec-de5b-4472-b03b-b11a1a257f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119930-343F-41AA-9E01-B643C493AE5A}">
  <ds:schemaRefs>
    <ds:schemaRef ds:uri="http://schemas.microsoft.com/office/2006/metadata/properties"/>
    <ds:schemaRef ds:uri="http://schemas.microsoft.com/office/infopath/2007/PartnerControls"/>
    <ds:schemaRef ds:uri="3d0469ec-de5b-4472-b03b-b11a1a257f78"/>
    <ds:schemaRef ds:uri="0ba7a4b3-b3bb-4cc2-a279-7376f4503b8b"/>
  </ds:schemaRefs>
</ds:datastoreItem>
</file>

<file path=customXml/itemProps2.xml><?xml version="1.0" encoding="utf-8"?>
<ds:datastoreItem xmlns:ds="http://schemas.openxmlformats.org/officeDocument/2006/customXml" ds:itemID="{3FA10CD9-B357-43D4-8758-90FC350F78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a7a4b3-b3bb-4cc2-a279-7376f4503b8b"/>
    <ds:schemaRef ds:uri="3d0469ec-de5b-4472-b03b-b11a1a257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8A1FA2-5648-4FBF-AB0E-80E68E252EA3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allysonrebeccasmith@yahoo.co.uk</dc:creator>
  <keywords/>
  <dc:description/>
  <lastModifiedBy>Allyson Sinclair</lastModifiedBy>
  <revision>66</revision>
  <dcterms:created xsi:type="dcterms:W3CDTF">2024-04-30T19:16:00.0000000Z</dcterms:created>
  <dcterms:modified xsi:type="dcterms:W3CDTF">2025-03-02T19:11:51.0157781Z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0x0101003CB20EA4A46D24478A3A515984244E32</vt:lpwstr>
  </property>
  <property fmtid="{D5CDD505-2E9C-101B-9397-08002B2CF9AE}" pid="3" name="MediaServiceImageTags">
    <vt:lpwstr/>
  </property>
</Properties>
</file>